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0434" w14:textId="77777777" w:rsidR="00647FC5" w:rsidRDefault="00647FC5" w:rsidP="00647FC5">
      <w:pPr>
        <w:rPr>
          <w:rFonts w:ascii="Sylfaen" w:eastAsia="Times New Roman" w:hAnsi="Sylfaen" w:cs="Segoe UI"/>
          <w:color w:val="212121"/>
          <w:sz w:val="28"/>
          <w:szCs w:val="28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პროექტის იდეის შეფასების ფორმა და კრიტერიუმები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35"/>
        <w:gridCol w:w="2553"/>
        <w:gridCol w:w="2628"/>
      </w:tblGrid>
      <w:tr w:rsidR="00647FC5" w14:paraId="55692CFD" w14:textId="77777777" w:rsidTr="00647FC5">
        <w:trPr>
          <w:trHeight w:val="40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88B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center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პროექტის იდეის განაცხადის შეფასების ფორმა (პროექტის იდეა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  <w:t>)</w:t>
            </w:r>
          </w:p>
          <w:p w14:paraId="4E641451" w14:textId="77777777" w:rsidR="00647FC5" w:rsidRDefault="00647FC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პროექტის დასახელება/განმცხადებელი/პროექტის ტიპი</w:t>
            </w:r>
          </w:p>
          <w:p w14:paraId="706C4DA0" w14:textId="77777777" w:rsidR="00647FC5" w:rsidRDefault="00647FC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შემფასებლის სახელი</w:t>
            </w:r>
          </w:p>
          <w:p w14:paraId="05EAEA0A" w14:textId="77777777" w:rsidR="00647FC5" w:rsidRDefault="00647FC5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</w:p>
          <w:p w14:paraId="20213F4D" w14:textId="77777777" w:rsidR="00647FC5" w:rsidRDefault="00647FC5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შეფასების თარიღი</w:t>
            </w:r>
          </w:p>
          <w:p w14:paraId="36863342" w14:textId="77777777" w:rsidR="00647FC5" w:rsidRDefault="00647FC5">
            <w:pPr>
              <w:tabs>
                <w:tab w:val="left" w:pos="426"/>
              </w:tabs>
              <w:spacing w:after="120" w:line="240" w:lineRule="auto"/>
              <w:ind w:left="108"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26610A3F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C0B9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ნაწილი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  <w:t xml:space="preserve"> 1 </w:t>
            </w:r>
          </w:p>
          <w:p w14:paraId="0EC158BE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სავალდებულო კრიტერიუმები, რომელიც ყველა განაცხადმა უნდა დააკმაყოფილოს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3B34" w14:textId="6F37F650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დიახ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  <w:t>/</w:t>
            </w: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არა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  <w:t xml:space="preserve"> (</w:t>
            </w: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პროექტი, რომელიც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 xml:space="preserve">არ აკმაყოფილებს ყველა სავალდებულო კრიტერიუმს, არ შეფასდება მეორე ნაწილში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0CFD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შემფასებლის შენიშვნა</w:t>
            </w:r>
          </w:p>
        </w:tc>
      </w:tr>
      <w:tr w:rsidR="00647FC5" w14:paraId="7319C75C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DF89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პროექტი განხორციელდება ხულოს მუნიციპალიტეტის ტერიტორიაზე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8400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04E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0684337A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0B55" w14:textId="77777777" w:rsidR="00647FC5" w:rsidRDefault="00647FC5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highlight w:val="yellow"/>
                <w:lang w:val="ka-GE" w:eastAsia="en-GB"/>
              </w:rPr>
            </w:pPr>
            <w:r w:rsidRPr="00647FC5"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 xml:space="preserve">პროექტის განაცხადი შეესაბამება ხულოს </w:t>
            </w:r>
            <w:r w:rsidRPr="00647FC5">
              <w:rPr>
                <w:rFonts w:ascii="Sylfaen" w:hAnsi="Sylfaen" w:cs="Sylfaen"/>
                <w:sz w:val="24"/>
                <w:szCs w:val="24"/>
                <w:lang w:val="ka-GE" w:eastAsia="en-GB"/>
              </w:rPr>
              <w:t>ადგილობრივი განვითარების სტრატეგია</w:t>
            </w:r>
            <w:r w:rsidRPr="00647FC5"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 xml:space="preserve"> 2018-2022-ის პრიორიტეტებს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9FE8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3ED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3C428C6C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3D9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 xml:space="preserve">პროექტი არ არის საზიანო გარემოსთვის/განსაზღვრულია გარემოს დაცვითი ღონისძიებები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BF8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584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2F365111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F269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პროექტი არ მოიცავს პოლიტიკურ და რელიგიურ საფუძველს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48E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054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6974327B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B80A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პროექტის განმცხადებელი კისრულობს სავალდებულო თანადაფინანსების პასუხისმგებლობას სრულად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0AF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661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  <w:p w14:paraId="0D17B1B0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  <w:p w14:paraId="61085420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  <w:p w14:paraId="17902964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  <w:p w14:paraId="1090AC09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  <w:p w14:paraId="19248C6B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  <w:p w14:paraId="2A2BB2B9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54DB5287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7945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ნაწილი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  <w:t xml:space="preserve"> 2</w:t>
            </w:r>
          </w:p>
          <w:p w14:paraId="7E5604B5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ქულების მისანიჭებელი კრიტერიუმები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A03F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ქულა</w:t>
            </w:r>
          </w:p>
          <w:p w14:paraId="1DB35A8B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 xml:space="preserve">მაქსიმუმი ან 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  <w:t xml:space="preserve">0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4F2E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10 ქულიანი და მეტი კრიტერიუმებისთვის კომენტარი აუცილებელია</w:t>
            </w:r>
          </w:p>
        </w:tc>
      </w:tr>
      <w:tr w:rsidR="00647FC5" w14:paraId="2A3252EB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F56F" w14:textId="77777777" w:rsidR="00647FC5" w:rsidRDefault="00647FC5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 xml:space="preserve">არსებული სიტუაციის აღწერა და პროექტის </w:t>
            </w: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lastRenderedPageBreak/>
              <w:t xml:space="preserve">განხორციელებისთვის არსებული რესურსები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8ED9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lastRenderedPageBreak/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77C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630BC8B4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D729" w14:textId="77777777" w:rsidR="00647FC5" w:rsidRDefault="00647FC5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პროექტის შედეგები (მომგებიანობა) და სარგებელი ხულოსთვის.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3F47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22E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</w:p>
        </w:tc>
      </w:tr>
      <w:tr w:rsidR="00647FC5" w14:paraId="56B858FD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91DB" w14:textId="77777777" w:rsidR="00647FC5" w:rsidRDefault="00647FC5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შექმნილი სამუშაო ადგილების რაოდენობა თვითდასაქმების ჩათვლით მკაფიოდ არის დასაბუთებული. პროექტის ფარგლებში დასაქმებულები არიან ქალები/ახალგაზრდები.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10D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82D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3E8A7D06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B84D" w14:textId="77777777" w:rsidR="00647FC5" w:rsidRDefault="00647FC5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მომხმარებლების აღწერა/ბენეფიციარების აღწერა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4C5F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FA7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0EE0C1B2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2379" w14:textId="77777777" w:rsidR="00647FC5" w:rsidRDefault="00647FC5">
            <w:pPr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განმცხადებელს გააჩნია შესაბამისი გამოცდილება/უნარები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C010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6E4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10DB1996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8D79" w14:textId="77777777" w:rsidR="00647FC5" w:rsidRDefault="00647FC5">
            <w:pPr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პროექტის ინოვაციურობა ხულოს მუნიციპალიტეტში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438E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8E4F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</w:p>
        </w:tc>
      </w:tr>
      <w:tr w:rsidR="00647FC5" w14:paraId="1A01A5F8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3B67" w14:textId="77777777" w:rsidR="00647FC5" w:rsidRDefault="00647FC5">
            <w:pPr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პროექტის ზემოქმედება გარემოზე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A2D4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2A2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2DB5FA85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CAE6" w14:textId="77777777" w:rsidR="00647FC5" w:rsidRDefault="00647FC5">
            <w:pPr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რამდენად არის პროექტი მდგრადი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AF0D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2DD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60A81426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8D0" w14:textId="77777777" w:rsidR="00647FC5" w:rsidRDefault="00647FC5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ბიუჯეტის დადასტურება ნათელია და შესაბამისი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9BC2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CEF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678793E7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E227" w14:textId="76254422" w:rsidR="00647FC5" w:rsidRDefault="00647FC5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თანადაფინანსების წილი 3</w:t>
            </w:r>
            <w:r w:rsidR="0016146B"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>0</w:t>
            </w: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 xml:space="preserve">%-ზე მეტი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BEAC" w14:textId="7B903F66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 xml:space="preserve"> 10 (2 ქულა დამატებით</w:t>
            </w:r>
            <w:r w:rsidR="0016146B"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 xml:space="preserve"> ყოველ</w:t>
            </w:r>
            <w:r>
              <w:rPr>
                <w:rFonts w:ascii="Sylfaen" w:hAnsi="Sylfaen" w:cs="Times New Roman"/>
                <w:sz w:val="24"/>
                <w:szCs w:val="24"/>
                <w:lang w:val="ka-GE" w:eastAsia="en-GB"/>
              </w:rPr>
              <w:t xml:space="preserve"> 5 პროცენტზე)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16B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  <w:tr w:rsidR="00647FC5" w14:paraId="05C1F8F4" w14:textId="77777777" w:rsidTr="00647FC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38C" w14:textId="77777777" w:rsidR="00647FC5" w:rsidRDefault="00647FC5">
            <w:pPr>
              <w:spacing w:after="120" w:line="240" w:lineRule="auto"/>
              <w:jc w:val="both"/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ჯამური ქულა</w:t>
            </w:r>
            <w:r>
              <w:rPr>
                <w:rFonts w:ascii="Sylfaen" w:hAnsi="Sylfae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  <w:r>
              <w:rPr>
                <w:rFonts w:ascii="Sylfaen" w:hAnsi="Sylfaen" w:cs="Times New Roman"/>
                <w:b/>
                <w:sz w:val="24"/>
                <w:szCs w:val="24"/>
                <w:lang w:val="ka-GE" w:eastAsia="en-GB"/>
              </w:rPr>
              <w:t>მაქსიმუმ 100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AA7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582" w14:textId="77777777" w:rsidR="00647FC5" w:rsidRDefault="00647FC5">
            <w:pPr>
              <w:tabs>
                <w:tab w:val="left" w:pos="426"/>
              </w:tabs>
              <w:spacing w:after="120" w:line="240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6B5E92CA" w14:textId="77777777" w:rsidR="00316ED3" w:rsidRDefault="00316ED3"/>
    <w:sectPr w:rsidR="00316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3"/>
    <w:rsid w:val="0016146B"/>
    <w:rsid w:val="00316ED3"/>
    <w:rsid w:val="006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5F13"/>
  <w15:chartTrackingRefBased/>
  <w15:docId w15:val="{C816F0F5-CCF5-4E42-B581-1599E2A7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C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C5"/>
    <w:pPr>
      <w:spacing w:after="0" w:line="240" w:lineRule="auto"/>
    </w:pPr>
    <w:rPr>
      <w:lang w:val="en-US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Abuladze</dc:creator>
  <cp:keywords/>
  <dc:description/>
  <cp:lastModifiedBy>Giorgi Abuladze</cp:lastModifiedBy>
  <cp:revision>4</cp:revision>
  <dcterms:created xsi:type="dcterms:W3CDTF">2019-05-20T06:11:00Z</dcterms:created>
  <dcterms:modified xsi:type="dcterms:W3CDTF">2019-05-24T11:58:00Z</dcterms:modified>
</cp:coreProperties>
</file>